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36" w:rsidRPr="003C7ADE" w:rsidRDefault="003C7ADE">
      <w:pPr>
        <w:jc w:val="center"/>
        <w:rPr>
          <w:rFonts w:ascii="ＭＳ ゴシック" w:eastAsia="ＭＳ ゴシック" w:hAnsi="ＭＳ ゴシック" w:cstheme="minorBidi"/>
          <w:b/>
          <w:bCs/>
          <w:sz w:val="48"/>
          <w:szCs w:val="48"/>
        </w:rPr>
      </w:pPr>
      <w:r w:rsidRPr="003C7ADE">
        <w:rPr>
          <w:rFonts w:ascii="ＭＳ ゴシック" w:eastAsia="ＭＳ ゴシック" w:hAnsi="ＭＳ ゴシック" w:cs="ＭＳ ゴシック" w:hint="eastAsia"/>
          <w:b/>
          <w:bCs/>
          <w:sz w:val="48"/>
          <w:szCs w:val="48"/>
        </w:rPr>
        <w:t>読ませたい場所にピョンっ！とジャンプ</w:t>
      </w:r>
      <w:r>
        <w:rPr>
          <w:rFonts w:ascii="ＭＳ ゴシック" w:eastAsia="ＭＳ ゴシック" w:hAnsi="ＭＳ ゴシック" w:cs="ＭＳ ゴシック" w:hint="eastAsia"/>
          <w:b/>
          <w:bCs/>
          <w:sz w:val="48"/>
          <w:szCs w:val="48"/>
        </w:rPr>
        <w:t>（移動</w:t>
      </w:r>
      <w:bookmarkStart w:id="0" w:name="_GoBack"/>
      <w:bookmarkEnd w:id="0"/>
      <w:r>
        <w:rPr>
          <w:rFonts w:ascii="ＭＳ ゴシック" w:eastAsia="ＭＳ ゴシック" w:hAnsi="ＭＳ ゴシック" w:cs="ＭＳ ゴシック" w:hint="eastAsia"/>
          <w:b/>
          <w:bCs/>
          <w:sz w:val="48"/>
          <w:szCs w:val="48"/>
        </w:rPr>
        <w:t>）</w:t>
      </w:r>
      <w:r w:rsidRPr="003C7ADE">
        <w:rPr>
          <w:rFonts w:ascii="ＭＳ ゴシック" w:eastAsia="ＭＳ ゴシック" w:hAnsi="ＭＳ ゴシック" w:cs="ＭＳ ゴシック" w:hint="eastAsia"/>
          <w:b/>
          <w:bCs/>
          <w:sz w:val="48"/>
          <w:szCs w:val="48"/>
        </w:rPr>
        <w:t>させる「</w:t>
      </w:r>
      <w:r w:rsidR="00173E36" w:rsidRPr="003C7ADE">
        <w:rPr>
          <w:rFonts w:ascii="ＭＳ ゴシック" w:eastAsia="ＭＳ ゴシック" w:hAnsi="ＭＳ ゴシック" w:cs="ＭＳ ゴシック" w:hint="eastAsia"/>
          <w:b/>
          <w:bCs/>
          <w:color w:val="FF0000"/>
          <w:sz w:val="48"/>
          <w:szCs w:val="48"/>
        </w:rPr>
        <w:t>アンカー</w:t>
      </w:r>
      <w:r w:rsidRPr="003C7ADE">
        <w:rPr>
          <w:rFonts w:ascii="ＭＳ ゴシック" w:eastAsia="ＭＳ ゴシック" w:hAnsi="ＭＳ ゴシック" w:cs="ＭＳ ゴシック" w:hint="eastAsia"/>
          <w:b/>
          <w:bCs/>
          <w:sz w:val="48"/>
          <w:szCs w:val="48"/>
        </w:rPr>
        <w:t>」</w:t>
      </w:r>
      <w:r w:rsidR="00173E36" w:rsidRPr="003C7ADE">
        <w:rPr>
          <w:rFonts w:ascii="ＭＳ ゴシック" w:eastAsia="ＭＳ ゴシック" w:hAnsi="ＭＳ ゴシック" w:cs="ＭＳ ゴシック" w:hint="eastAsia"/>
          <w:b/>
          <w:bCs/>
          <w:sz w:val="48"/>
          <w:szCs w:val="48"/>
        </w:rPr>
        <w:t>の使い方</w:t>
      </w:r>
    </w:p>
    <w:p w:rsidR="00173E36" w:rsidRDefault="00173E36">
      <w:pPr>
        <w:rPr>
          <w:rFonts w:ascii="ＭＳ ゴシック" w:eastAsia="ＭＳ ゴシック" w:hAnsi="ＭＳ ゴシック" w:cstheme="minorBidi"/>
        </w:rPr>
      </w:pPr>
    </w:p>
    <w:p w:rsidR="00173E36" w:rsidRDefault="00173E36">
      <w:pPr>
        <w:rPr>
          <w:rFonts w:ascii="ＭＳ ゴシック" w:eastAsia="ＭＳ ゴシック" w:hAnsi="ＭＳ ゴシック" w:cstheme="minorBidi"/>
          <w:b/>
          <w:bCs/>
          <w:color w:val="FF0000"/>
          <w:u w:val="single"/>
        </w:rPr>
      </w:pPr>
      <w:r w:rsidRPr="003C7ADE">
        <w:rPr>
          <w:rFonts w:ascii="ＭＳ ゴシック" w:eastAsia="ＭＳ ゴシック" w:hAnsi="ＭＳ ゴシック" w:cs="ＭＳ ゴシック" w:hint="eastAsia"/>
          <w:b/>
          <w:bCs/>
          <w:color w:val="FF0000"/>
          <w:highlight w:val="yellow"/>
          <w:u w:val="single"/>
        </w:rPr>
        <w:t>アンカーとは？</w:t>
      </w:r>
    </w:p>
    <w:p w:rsidR="00173E36" w:rsidRDefault="00173E36">
      <w:pPr>
        <w:rPr>
          <w:rFonts w:ascii="Times New Roman" w:hAnsi="Times New Roman" w:cs="Times New Roman"/>
        </w:rPr>
      </w:pPr>
      <w:r>
        <w:rPr>
          <w:rFonts w:ascii="ＭＳ ゴシック" w:eastAsia="ＭＳ ゴシック" w:hAnsi="ＭＳ ゴシック" w:cs="ＭＳ ゴシック" w:hint="eastAsia"/>
        </w:rPr>
        <w:t>ページのある部分を指定して（アンカー）、そこに移動するためのものです。【ページトップへ移動する】などによく使われています。同一ページ上ばかりでなく、他のページのある部分へ移動すること可能です。例えば、トップページのお客様の声（</w:t>
      </w:r>
      <w:r>
        <w:rPr>
          <w:rFonts w:ascii="ＭＳ ゴシック" w:eastAsia="ＭＳ ゴシック" w:hAnsi="ＭＳ ゴシック" w:cs="ＭＳ ゴシック"/>
        </w:rPr>
        <w:t>A</w:t>
      </w:r>
      <w:r>
        <w:rPr>
          <w:rFonts w:ascii="ＭＳ ゴシック" w:eastAsia="ＭＳ ゴシック" w:hAnsi="ＭＳ ゴシック" w:cs="ＭＳ ゴシック" w:hint="eastAsia"/>
        </w:rPr>
        <w:t>さん）の詳細リンクをクリックすると、お客様の声のページの</w:t>
      </w:r>
      <w:r>
        <w:rPr>
          <w:rFonts w:ascii="ＭＳ ゴシック" w:eastAsia="ＭＳ ゴシック" w:hAnsi="ＭＳ ゴシック" w:cs="ＭＳ ゴシック"/>
        </w:rPr>
        <w:t>A</w:t>
      </w:r>
      <w:r>
        <w:rPr>
          <w:rFonts w:ascii="ＭＳ ゴシック" w:eastAsia="ＭＳ ゴシック" w:hAnsi="ＭＳ ゴシック" w:cs="ＭＳ ゴシック" w:hint="eastAsia"/>
        </w:rPr>
        <w:t>さんの部分から表示させることができます。同一ページ上での移動も、他のページへ移動も使い方は同じです。長いページの一番下にアンカーをはり、中ごろなどに「今すぐ申し込む」などのリンクをつけて一番したに移動させるなど使い方はいろいろ♪</w:t>
      </w:r>
    </w:p>
    <w:p w:rsidR="00173E36" w:rsidRPr="003C7ADE" w:rsidRDefault="00173E36">
      <w:pPr>
        <w:jc w:val="center"/>
        <w:rPr>
          <w:rFonts w:ascii="ＭＳ ゴシック" w:eastAsia="ＭＳ ゴシック" w:hAnsi="ＭＳ ゴシック" w:cstheme="minorBidi"/>
          <w:b/>
          <w:sz w:val="40"/>
          <w:szCs w:val="40"/>
        </w:rPr>
      </w:pPr>
      <w:r w:rsidRPr="003C7ADE">
        <w:rPr>
          <w:rFonts w:ascii="ＭＳ ゴシック" w:eastAsia="ＭＳ ゴシック" w:hAnsi="ＭＳ ゴシック" w:cs="ＭＳ ゴシック" w:hint="eastAsia"/>
          <w:b/>
          <w:sz w:val="40"/>
          <w:szCs w:val="40"/>
        </w:rPr>
        <w:t>アンカーの使い方</w:t>
      </w:r>
    </w:p>
    <w:p w:rsidR="00173E36" w:rsidRDefault="00173E36">
      <w:pPr>
        <w:rPr>
          <w:rFonts w:ascii="ＭＳ ゴシック" w:eastAsia="ＭＳ ゴシック" w:hAnsi="ＭＳ ゴシック" w:cstheme="minorBidi"/>
        </w:rPr>
      </w:pPr>
    </w:p>
    <w:p w:rsidR="00173E36" w:rsidRDefault="00173E36">
      <w:pPr>
        <w:rPr>
          <w:rFonts w:ascii="ＭＳ ゴシック" w:eastAsia="ＭＳ ゴシック" w:hAnsi="ＭＳ ゴシック" w:cstheme="minorBidi"/>
        </w:rPr>
      </w:pPr>
      <w:r>
        <w:rPr>
          <w:rFonts w:ascii="ＭＳ ゴシック" w:eastAsia="ＭＳ ゴシック" w:hAnsi="ＭＳ ゴシック" w:cs="ＭＳ ゴシック" w:hint="eastAsia"/>
        </w:rPr>
        <w:t>例として、マインドプラスのお客様の声、鈴木賀葉様の［続きを読む］を押したときに、お客様の声ページの鈴木賀葉さんの部分に移動するようにアンカーをつけてリンクする。</w:t>
      </w:r>
    </w:p>
    <w:p w:rsidR="00173E36" w:rsidRDefault="003C7ADE">
      <w:pPr>
        <w:pStyle w:val="a3"/>
        <w:tabs>
          <w:tab w:val="clear" w:pos="4252"/>
          <w:tab w:val="clear" w:pos="8504"/>
        </w:tabs>
        <w:snapToGrid/>
        <w:rPr>
          <w:rFonts w:ascii="ＭＳ ゴシック" w:eastAsia="ＭＳ ゴシック" w:hAnsi="ＭＳ ゴシック" w:cstheme="minorBidi"/>
          <w:b/>
          <w:bCs/>
          <w:color w:val="FF0000"/>
          <w:bdr w:val="single" w:sz="4" w:space="0" w:color="auto"/>
        </w:rPr>
      </w:pPr>
      <w:r>
        <w:rPr>
          <w:noProof/>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2857500</wp:posOffset>
                </wp:positionV>
                <wp:extent cx="1371600" cy="457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←こちら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225pt;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iUsQ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2IkaAtcPTABoNWckCRbU/f6QS87jvwMwMcg6srVXd3sviqkZDrmoodu1VK9jWjJaQX2pv+xdUR&#10;R1uQbf9BlhCG7o10QEOlWts76AYCdKDp8UyNTaWwIa/m4SwAUwE2Mp0D9y4ETU63O6XNOyZbZBcp&#10;VkC9Q6eHO21sNjQ5udhgQua8aRz9jXh2AI7jCcSGq9Zms3Bs/oiDeLPYLIhHotnGI0GWebf5mniz&#10;PJxPs6tsvc7CnzZuSJKalyUTNsxJWSH5M+aOGh81cdaWlg0vLZxNSavddt0odKCg7Nx9x4ZcuPnP&#10;03BNgFpelBRGJFhFsZfPFnOP5GTqxfNg4QVhvIpnAYlJlj8v6Y4L9u8loT7F8TSajmL6bW2B+17X&#10;RpOWG5gdDW9TvDg70cRKcCNKR62hvBnXF62w6T+1Aug+Ee0EazU6qtUM2wFQrIq3snwE6SoJygIR&#10;wsCDRS3Vd4x6GB4p1t/2VDGMmvcC5B+HhNhp4zZOrRipS8v20kJFAVApNhiNy7UZJ9S+U3xXQ6Tx&#10;wQl5C0+m4k7NT1kdHxoMCFfUcZjZCXS5d15PI3f5CwAA//8DAFBLAwQUAAYACAAAACEAm0Viyd4A&#10;AAAMAQAADwAAAGRycy9kb3ducmV2LnhtbEyPzU7DMBCE70i8g7VI3KhN1EAbsqkQiCuI8iNxc+Nt&#10;EhGvo9htwtuzPcFtVjOa/abczL5XRxpjFxjhemFAEdfBddwgvL89Xa1AxWTZ2T4wIfxQhE11flba&#10;woWJX+m4TY2SEo6FRWhTGgqtY92St3ERBmLx9mH0Nsk5NtqNdpJy3+vMmBvtbcfyobUDPbRUf28P&#10;HuHjef/1uTQvzaPPhynMRrNfa8TLi/n+DlSiOf2F4YQv6FAJ0y4c2EXVI9yuM9mSEJa5EXFKGLMS&#10;tUPIM/F0Ver/I6pfAAAA//8DAFBLAQItABQABgAIAAAAIQC2gziS/gAAAOEBAAATAAAAAAAAAAAA&#10;AAAAAAAAAABbQ29udGVudF9UeXBlc10ueG1sUEsBAi0AFAAGAAgAAAAhADj9If/WAAAAlAEAAAsA&#10;AAAAAAAAAAAAAAAALwEAAF9yZWxzLy5yZWxzUEsBAi0AFAAGAAgAAAAhAN+7mJSxAgAAugUAAA4A&#10;AAAAAAAAAAAAAAAALgIAAGRycy9lMm9Eb2MueG1sUEsBAi0AFAAGAAgAAAAhAJtFYsneAAAADAEA&#10;AA8AAAAAAAAAAAAAAAAACwUAAGRycy9kb3ducmV2LnhtbFBLBQYAAAAABAAEAPMAAAAWBgAAAAA=&#10;" filled="f" stroked="f">
                <v:textbo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←こちら</w:t>
                      </w:r>
                    </w:p>
                  </w:txbxContent>
                </v:textbox>
              </v:shape>
            </w:pict>
          </mc:Fallback>
        </mc:AlternateContent>
      </w:r>
      <w:r>
        <w:rPr>
          <w:rFonts w:ascii="ＭＳ ゴシック" w:eastAsia="ＭＳ ゴシック" w:hAnsi="ＭＳ ゴシック" w:cstheme="minorBidi"/>
          <w:noProof/>
          <w:bdr w:val="single" w:sz="4" w:space="0" w:color="auto"/>
        </w:rPr>
        <w:drawing>
          <wp:inline distT="0" distB="0" distL="0" distR="0">
            <wp:extent cx="5356860" cy="39592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860" cy="3959225"/>
                    </a:xfrm>
                    <a:prstGeom prst="rect">
                      <a:avLst/>
                    </a:prstGeom>
                    <a:noFill/>
                    <a:ln>
                      <a:noFill/>
                    </a:ln>
                  </pic:spPr>
                </pic:pic>
              </a:graphicData>
            </a:graphic>
          </wp:inline>
        </w:drawing>
      </w:r>
    </w:p>
    <w:p w:rsidR="00173E36" w:rsidRDefault="00173E36">
      <w:pPr>
        <w:rPr>
          <w:rFonts w:ascii="ＭＳ ゴシック" w:eastAsia="ＭＳ ゴシック" w:hAnsi="ＭＳ ゴシック" w:cstheme="minorBidi"/>
          <w:b/>
          <w:bCs/>
          <w:bdr w:val="single" w:sz="4" w:space="0" w:color="auto"/>
        </w:rPr>
      </w:pPr>
    </w:p>
    <w:p w:rsidR="00173E36" w:rsidRDefault="00173E36">
      <w:pPr>
        <w:rPr>
          <w:rFonts w:ascii="ＭＳ ゴシック" w:eastAsia="ＭＳ ゴシック" w:hAnsi="ＭＳ ゴシック" w:cstheme="minorBidi"/>
          <w:b/>
          <w:bCs/>
          <w:bdr w:val="single" w:sz="4" w:space="0" w:color="auto"/>
        </w:rPr>
      </w:pPr>
      <w:r>
        <w:rPr>
          <w:rFonts w:ascii="ＭＳ ゴシック" w:eastAsia="ＭＳ ゴシック" w:hAnsi="ＭＳ ゴシック" w:cs="ＭＳ ゴシック" w:hint="eastAsia"/>
          <w:b/>
          <w:bCs/>
          <w:bdr w:val="single" w:sz="4" w:space="0" w:color="auto"/>
        </w:rPr>
        <w:t>１．アンカーを付ける</w:t>
      </w:r>
    </w:p>
    <w:p w:rsidR="00173E36" w:rsidRDefault="00173E36">
      <w:pPr>
        <w:rPr>
          <w:rFonts w:ascii="ＭＳ ゴシック" w:eastAsia="ＭＳ ゴシック" w:hAnsi="ＭＳ ゴシック" w:cstheme="minorBidi"/>
          <w:bdr w:val="single" w:sz="4" w:space="0" w:color="auto"/>
        </w:rPr>
      </w:pPr>
      <w:r>
        <w:rPr>
          <w:rFonts w:ascii="ＭＳ ゴシック" w:eastAsia="ＭＳ ゴシック" w:hAnsi="ＭＳ ゴシック" w:cs="ＭＳ ゴシック" w:hint="eastAsia"/>
        </w:rPr>
        <w:t>移動させたいページの移動させたい行にアンカーを付けます。そこが［続きを読む］を押したときの行き先になります。今回はお客様のページに移動させたいので、お客様の声のページで、［コンテンツ］から編集モードにします。そして、鈴木賀葉さんの箇所をクリックします。</w:t>
      </w:r>
    </w:p>
    <w:p w:rsidR="00173E36" w:rsidRDefault="003C7ADE">
      <w:pPr>
        <w:rPr>
          <w:rFonts w:ascii="ＭＳ ゴシック" w:eastAsia="ＭＳ ゴシック" w:hAnsi="ＭＳ ゴシック" w:cstheme="minorBidi"/>
          <w:bdr w:val="single" w:sz="4" w:space="0" w:color="auto"/>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2057400</wp:posOffset>
                </wp:positionV>
                <wp:extent cx="137160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こちら→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162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nstQIAAMEFAAAOAAAAZHJzL2Uyb0RvYy54bWysVG1vmzAQ/j5p/8HydwqkzguopGpDmCZ1&#10;L1K7H+BgE6yBzWwn0E377zubJE1bTZq28QHZvvNz99w9vqvroW3QnmsjlMxwfBFhxGWpmJDbDH95&#10;KIIFRsZSyWijJM/wIzf4evn2zVXfpXyiatUwrhGASJP2XYZra7s0DE1Z85aaC9VxCcZK6ZZa2Opt&#10;yDTtAb1twkkUzcJeadZpVXJj4DQfjXjp8auKl/ZTVRluUZNhyM36v/b/jfuHyyuabjXtalEe0qB/&#10;kUVLhYSgJ6icWop2WryCakWplVGVvShVG6qqEiX3HIBNHL1gc1/TjnsuUBzTncpk/h9s+XH/WSPB&#10;oHdQHklb6NEDHyy6VQO6dOXpO5OC130HfnaAY3D1VE13p8qvBkm1qqnc8hutVV9zyiC92N0Mz66O&#10;OMaBbPoPikEYurPKAw2Vbl3toBoI0CGPx1NrXCqlC3k5j2cRmEqwkekceu9D0PR4u9PGvuOqRW6R&#10;YQ2t9+h0f2esy4amRxcXTKpCNI1vfyOfHYDjeAKx4aqzuSx8N38kUbJerBckIJPZOiBRngc3xYoE&#10;syKeT/PLfLXK458ubkzSWjDGpQtzVFZM/qxzB42Pmjhpy6hGMAfnUjJ6u1k1Gu0pKLvw36EgZ27h&#10;8zR8EYDLC0rxhES3kyQoZot5QAoyDZJ5tAiiOLlNZhFJSF48p3QnJP93SqjPcDKdTEcx/ZZb5L/X&#10;3GjaCguzoxFthhcnJ5o6Ca4l8621VDTj+qwULv2nUkC7j432gnUaHdVqh80wPg0X3Yl5o9gjKFgr&#10;EBhoEeYeLGqlv2PUwwzJsPm2o5pj1LyX8AqSmBBws37jRYuRPrdszi1UlgCVYYvRuFzZcVDtOi22&#10;NUQa351UN/ByKuFF/ZTV4b3BnPDcDjPNDaLzvfd6mrzLXwAAAP//AwBQSwMEFAAGAAgAAAAhAHSl&#10;xxzdAAAACwEAAA8AAABkcnMvZG93bnJldi54bWxMj09PwzAMxe9IfIfISNy2hDImWupOCMQVxPgj&#10;ccsar61onKrJ1vLt8U5we7afnn+v3My+V0caYxcY4WppQBHXwXXcILy/PS1uQcVk2dk+MCH8UIRN&#10;dX5W2sKFiV/puE2NkhCOhUVoUxoKrWPdkrdxGQZiue3D6G2ScWy0G+0k4b7XmTFr7W3H8qG1Az20&#10;VH9vDx7h43n/9bkyL82jvxmmMBvNPteIlxfz/R2oRHP6M8MJX9ChEqZdOLCLqkdY5Ea6JITrbCXi&#10;5MjWInayyUXoqtT/O1S/AAAA//8DAFBLAQItABQABgAIAAAAIQC2gziS/gAAAOEBAAATAAAAAAAA&#10;AAAAAAAAAAAAAABbQ29udGVudF9UeXBlc10ueG1sUEsBAi0AFAAGAAgAAAAhADj9If/WAAAAlAEA&#10;AAsAAAAAAAAAAAAAAAAALwEAAF9yZWxzLy5yZWxzUEsBAi0AFAAGAAgAAAAhAD0HGey1AgAAwQUA&#10;AA4AAAAAAAAAAAAAAAAALgIAAGRycy9lMm9Eb2MueG1sUEsBAi0AFAAGAAgAAAAhAHSlxxzdAAAA&#10;CwEAAA8AAAAAAAAAAAAAAAAADwUAAGRycy9kb3ducmV2LnhtbFBLBQYAAAAABAAEAPMAAAAZBgAA&#10;AAA=&#10;" filled="f" stroked="f">
                <v:textbo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こちら→</w:t>
                      </w:r>
                    </w:p>
                  </w:txbxContent>
                </v:textbox>
              </v:shape>
            </w:pict>
          </mc:Fallback>
        </mc:AlternateContent>
      </w:r>
      <w:r>
        <w:rPr>
          <w:rFonts w:ascii="ＭＳ ゴシック" w:eastAsia="ＭＳ ゴシック" w:hAnsi="ＭＳ ゴシック" w:cstheme="minorBidi"/>
          <w:noProof/>
          <w:bdr w:val="single" w:sz="4" w:space="0" w:color="auto"/>
        </w:rPr>
        <w:drawing>
          <wp:inline distT="0" distB="0" distL="0" distR="0">
            <wp:extent cx="5296535" cy="42271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6535" cy="4227195"/>
                    </a:xfrm>
                    <a:prstGeom prst="rect">
                      <a:avLst/>
                    </a:prstGeom>
                    <a:noFill/>
                    <a:ln>
                      <a:noFill/>
                    </a:ln>
                  </pic:spPr>
                </pic:pic>
              </a:graphicData>
            </a:graphic>
          </wp:inline>
        </w:drawing>
      </w:r>
    </w:p>
    <w:p w:rsidR="00173E36" w:rsidRDefault="00173E36">
      <w:pPr>
        <w:rPr>
          <w:rFonts w:ascii="ＭＳ ゴシック" w:eastAsia="ＭＳ ゴシック" w:hAnsi="ＭＳ ゴシック" w:cstheme="minorBidi"/>
        </w:rPr>
      </w:pPr>
    </w:p>
    <w:p w:rsidR="00173E36" w:rsidRDefault="003C7ADE">
      <w:pPr>
        <w:rPr>
          <w:rFonts w:ascii="ＭＳ ゴシック" w:eastAsia="ＭＳ ゴシック" w:hAnsi="ＭＳ ゴシック" w:cstheme="minorBidi"/>
          <w:b/>
          <w:bCs/>
        </w:rPr>
      </w:pP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0</wp:posOffset>
                </wp:positionV>
                <wp:extent cx="685800" cy="5715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4pt;margin-top:0;width: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oFtgIAAL8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ylGgvbQonu2N+hG7hGx1RkHnYHR3QBmZg9i6LLLVA+3svqmkZDLlooNu1ZKji2jNUQX2pf+2dMJ&#10;R1uQ9fhR1uCGbo10QPtG9bZ0UAwE6NClh1NnbCgVCGdJnASgqUAVz8MYztYDzY6PB6XNeyZ7ZA85&#10;VtB4B053t9pMpkcT60vIkncdyGnWiWcCwJwk4BqeWp0NwvXyMQ3SVbJKiEei2cojQVF41+WSeLMy&#10;nMfFu2K5LMKf1m9IspbXNRPWzZFXIfmzvh0YPjHixCwtO15bOBuSVpv1slNoR4HXpVuHgpyZ+c/D&#10;cPWCXF6kFEYkuIlSr5wlc4+UJPbSeZB4QZjepLOApKQon6d0ywX795TQCJSLo3ji0m9zC9x6nRvN&#10;em5gcnS8zzFQA5Y1opll4ErU7mwo76bzWSls+E+lgHYfG+34aik6kdXs13v3MSILbLm8lvUDEFhJ&#10;IBhwEaYeHFqpfmA0wgTJsf6+pYph1H0Q8AnSkBA7ctyFxPMILupcsz7XUFEBVI4NRtNxaaYxtR0U&#10;37Tgafp2Ql7Dx2m4I/VTVIfvBlPC5XaYaHYMnd+d1dPcXfwCAAD//wMAUEsDBBQABgAIAAAAIQBL&#10;dN1V3AAAAAcBAAAPAAAAZHJzL2Rvd25yZXYueG1sTI9BT8MwDIXvSPyHyEjcWALaylbqTgjEFcSA&#10;SbtljddWNE7VZGv595gTu1jPetZ7n4v15Dt1oiG2gRFuZwYUcRVcyzXC58fLzRJUTJad7QITwg9F&#10;WJeXF4XNXRj5nU6bVCsJ4ZhbhCalPtc6Vg15G2ehJxbvEAZvk6xDrd1gRwn3nb4zJtPetiwNje3p&#10;qaHqe3P0CF+vh912bt7qZ7/oxzAZzX6lEa+vpscHUImm9H8Mf/iCDqUw7cORXVQdwjxbyi8JQabY&#10;i/tMxB5hZQzostDn/OUvAAAA//8DAFBLAQItABQABgAIAAAAIQC2gziS/gAAAOEBAAATAAAAAAAA&#10;AAAAAAAAAAAAAABbQ29udGVudF9UeXBlc10ueG1sUEsBAi0AFAAGAAgAAAAhADj9If/WAAAAlAEA&#10;AAsAAAAAAAAAAAAAAAAALwEAAF9yZWxzLy5yZWxzUEsBAi0AFAAGAAgAAAAhAGMG6gW2AgAAvwUA&#10;AA4AAAAAAAAAAAAAAAAALgIAAGRycy9lMm9Eb2MueG1sUEsBAi0AFAAGAAgAAAAhAEt03VXcAAAA&#10;BwEAAA8AAAAAAAAAAAAAAAAAEAUAAGRycy9kb3ducmV2LnhtbFBLBQYAAAAABAAEAPMAAAAZBgAA&#10;AAA=&#10;" filled="f" stroked="f">
                <v:textbo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w:t>
                      </w:r>
                    </w:p>
                  </w:txbxContent>
                </v:textbox>
              </v:shape>
            </w:pict>
          </mc:Fallback>
        </mc:AlternateContent>
      </w:r>
      <w:r w:rsidR="00173E36">
        <w:rPr>
          <w:rFonts w:ascii="ＭＳ ゴシック" w:eastAsia="ＭＳ ゴシック" w:hAnsi="ＭＳ ゴシック" w:cs="ＭＳ ゴシック" w:hint="eastAsia"/>
        </w:rPr>
        <w:t>その後、ツールバーの</w:t>
      </w:r>
      <w:r w:rsidR="00173E36">
        <w:rPr>
          <w:rFonts w:ascii="ＭＳ ゴシック" w:eastAsia="ＭＳ ゴシック" w:hAnsi="ＭＳ ゴシック" w:cs="ＭＳ ゴシック"/>
        </w:rPr>
        <w:t>DIV</w:t>
      </w:r>
      <w:r w:rsidR="00173E36">
        <w:rPr>
          <w:rFonts w:ascii="ＭＳ ゴシック" w:eastAsia="ＭＳ ゴシック" w:hAnsi="ＭＳ ゴシック" w:cs="ＭＳ ゴシック" w:hint="eastAsia"/>
        </w:rPr>
        <w:t>をクリックします。</w:t>
      </w:r>
    </w:p>
    <w:p w:rsidR="00173E36" w:rsidRDefault="003C7ADE">
      <w:pPr>
        <w:rPr>
          <w:rFonts w:ascii="ＭＳ ゴシック" w:eastAsia="ＭＳ ゴシック" w:hAnsi="ＭＳ ゴシック" w:cstheme="minorBidi"/>
          <w:b/>
          <w:bCs/>
          <w:sz w:val="40"/>
          <w:szCs w:val="40"/>
        </w:rPr>
      </w:pPr>
      <w:r>
        <w:rPr>
          <w:rFonts w:ascii="ＭＳ ゴシック" w:eastAsia="ＭＳ ゴシック" w:hAnsi="ＭＳ ゴシック" w:cstheme="minorBidi"/>
          <w:b/>
          <w:bCs/>
          <w:noProof/>
        </w:rPr>
        <w:drawing>
          <wp:inline distT="0" distB="0" distL="0" distR="0">
            <wp:extent cx="5313680" cy="551815"/>
            <wp:effectExtent l="0" t="0" r="127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3680" cy="551815"/>
                    </a:xfrm>
                    <a:prstGeom prst="rect">
                      <a:avLst/>
                    </a:prstGeom>
                    <a:noFill/>
                    <a:ln>
                      <a:noFill/>
                    </a:ln>
                  </pic:spPr>
                </pic:pic>
              </a:graphicData>
            </a:graphic>
          </wp:inline>
        </w:drawing>
      </w:r>
    </w:p>
    <w:p w:rsidR="00173E36" w:rsidRDefault="00173E36">
      <w:pPr>
        <w:rPr>
          <w:rFonts w:ascii="ＭＳ ゴシック" w:eastAsia="ＭＳ ゴシック" w:hAnsi="ＭＳ ゴシック" w:cstheme="minorBidi"/>
        </w:rPr>
      </w:pPr>
    </w:p>
    <w:p w:rsidR="00173E36" w:rsidRDefault="00173E36">
      <w:pPr>
        <w:rPr>
          <w:rFonts w:ascii="ＭＳ ゴシック" w:eastAsia="ＭＳ ゴシック" w:hAnsi="ＭＳ ゴシック" w:cstheme="minorBidi"/>
        </w:rPr>
      </w:pPr>
      <w:r>
        <w:rPr>
          <w:rFonts w:ascii="ＭＳ ゴシック" w:eastAsia="ＭＳ ゴシック" w:hAnsi="ＭＳ ゴシック" w:cs="ＭＳ ゴシック"/>
        </w:rPr>
        <w:t>DIV</w:t>
      </w:r>
      <w:r>
        <w:rPr>
          <w:rFonts w:ascii="ＭＳ ゴシック" w:eastAsia="ＭＳ ゴシック" w:hAnsi="ＭＳ ゴシック" w:cs="ＭＳ ゴシック" w:hint="eastAsia"/>
        </w:rPr>
        <w:t>をクリックすると</w:t>
      </w:r>
      <w:r>
        <w:rPr>
          <w:rFonts w:ascii="ＭＳ ゴシック" w:eastAsia="ＭＳ ゴシック" w:hAnsi="ＭＳ ゴシック" w:cs="ＭＳ ゴシック"/>
        </w:rPr>
        <w:t>DIV</w:t>
      </w:r>
      <w:r>
        <w:rPr>
          <w:rFonts w:ascii="ＭＳ ゴシック" w:eastAsia="ＭＳ ゴシック" w:hAnsi="ＭＳ ゴシック" w:cs="ＭＳ ゴシック" w:hint="eastAsia"/>
        </w:rPr>
        <w:t>コンテナという小窓が出ますので、高度な設定を選択し、［</w:t>
      </w:r>
      <w:r>
        <w:rPr>
          <w:rFonts w:ascii="ＭＳ ゴシック" w:eastAsia="ＭＳ ゴシック" w:hAnsi="ＭＳ ゴシック" w:cs="ＭＳ ゴシック"/>
        </w:rPr>
        <w:t>ID</w:t>
      </w:r>
      <w:r>
        <w:rPr>
          <w:rFonts w:ascii="ＭＳ ゴシック" w:eastAsia="ＭＳ ゴシック" w:hAnsi="ＭＳ ゴシック" w:cs="ＭＳ ゴシック" w:hint="eastAsia"/>
        </w:rPr>
        <w:t>］に［</w:t>
      </w:r>
      <w:r>
        <w:rPr>
          <w:rFonts w:ascii="ＭＳ ゴシック" w:eastAsia="ＭＳ ゴシック" w:hAnsi="ＭＳ ゴシック" w:cs="ＭＳ ゴシック"/>
        </w:rPr>
        <w:t>kayosan</w:t>
      </w:r>
      <w:r>
        <w:rPr>
          <w:rFonts w:ascii="ＭＳ ゴシック" w:eastAsia="ＭＳ ゴシック" w:hAnsi="ＭＳ ゴシック" w:cs="ＭＳ ゴシック" w:hint="eastAsia"/>
        </w:rPr>
        <w:t>］といれます。</w:t>
      </w:r>
    </w:p>
    <w:p w:rsidR="00173E36" w:rsidRDefault="00173E36">
      <w:pPr>
        <w:rPr>
          <w:rFonts w:ascii="ＭＳ ゴシック" w:eastAsia="ＭＳ ゴシック" w:hAnsi="ＭＳ ゴシック" w:cstheme="minorBidi"/>
        </w:rPr>
      </w:pPr>
    </w:p>
    <w:p w:rsidR="00173E36" w:rsidRDefault="003C7ADE">
      <w:pPr>
        <w:rPr>
          <w:rFonts w:ascii="ＭＳ ゴシック" w:eastAsia="ＭＳ ゴシック" w:hAnsi="ＭＳ ゴシック" w:cstheme="minorBidi"/>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0</wp:posOffset>
                </wp:positionV>
                <wp:extent cx="571500" cy="457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3pt;margin-top:0;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tytAIAAL8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phiIErQFih7YYNBKDiiy3ek7nYDTfQduZoBjYNlVqrs7WXzVSMh1TcWO3Sol+5rRErIL7U3/4uqI&#10;oy3Itv8gSwhD90Y6oKFSrW0dNAMBOrD0eGbGplLAYTQPowAsBZhINAfmXQSanC53Spt3TLbILlKs&#10;gHgHTg932thkaHJysbGEzHnTOPIb8ewAHMcTCA1Xrc0m4bj8EQfxZrFZEI9MZxuPBFnm3eZr4s3y&#10;cB5lV9l6nYU/bdyQJDUvSyZsmJOuQvJnvB0VPirirCwtG15aOJuSVrvtulHoQEHXufuODblw85+n&#10;4ZoAtbwoKZySYDWNvXy2mHskJ5EXz4OFF4TxKp4FJCZZ/rykOy7Yv5eE+hTH0TQatfTb2gL3va6N&#10;Ji03MDka3oJ0z040sQrciNJRayhvxvVFK2z6T60Auk9EO71aiY5iNcN2cA/jyka3Wt7K8hEErCQI&#10;DLQIUw8WtVTfMephgqRYf9tTxTBq3gt4BHFIiB05buNEi5G6tGwvLVQUAJVig9G4XJtxTO07xXc1&#10;RBqfnZC38HAq7kT9lNXxucGUcLUdJ5odQ5d75/U0d5e/AAAA//8DAFBLAwQUAAYACAAAACEAoZh3&#10;nNoAAAAHAQAADwAAAGRycy9kb3ducmV2LnhtbEyPwU7DMAyG70h7h8hI3FiyCjYoTacJxBXEGEjc&#10;vMZrKxqnarK1vD3eCS6WPv3W78/FevKdOtEQ28AWFnMDirgKruXawu79+foOVEzIDrvAZOGHIqzL&#10;2UWBuQsjv9Fpm2olJRxztNCk1Odax6ohj3EeemLJDmHwmASHWrsBRyn3nc6MWWqPLcuFBnt6bKj6&#10;3h69hY+Xw9fnjXmtn/xtP4bJaPb32tqry2nzACrRlP6W4awv6lCK0z4c2UXVCWdL+SVZkClxtjjj&#10;3sIqM6DLQv/3L38BAAD//wMAUEsBAi0AFAAGAAgAAAAhALaDOJL+AAAA4QEAABMAAAAAAAAAAAAA&#10;AAAAAAAAAFtDb250ZW50X1R5cGVzXS54bWxQSwECLQAUAAYACAAAACEAOP0h/9YAAACUAQAACwAA&#10;AAAAAAAAAAAAAAAvAQAAX3JlbHMvLnJlbHNQSwECLQAUAAYACAAAACEAM+HrcrQCAAC/BQAADgAA&#10;AAAAAAAAAAAAAAAuAgAAZHJzL2Uyb0RvYy54bWxQSwECLQAUAAYACAAAACEAoZh3nNoAAAAHAQAA&#10;DwAAAAAAAAAAAAAAAAAOBQAAZHJzL2Rvd25yZXYueG1sUEsFBgAAAAAEAAQA8wAAABUGAAAAAA==&#10;" filled="f" stroked="f">
                <v:textbo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571500</wp:posOffset>
                </wp:positionV>
                <wp:extent cx="571500" cy="4572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pt;margin-top:45pt;width: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yF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pniOkaAtUHTPBoNWckAz252+0wk43XXgZgY4BpZdpbq7lcU3jYRc11Ts2I1Ssq8ZLSG70N70L66O&#10;ONqCbPuPsoQwdG+kAxoq1drWQTMQoANLD2dmbCoFHEbzMArAUoCJRHNg3kWgyelyp7R5z2SL7CLF&#10;Coh34PRwq41NhiYnFxtLyJw3jSO/Ec8OwHE8gdBw1dpsEo7LxziIN4vNgnhkOtt4JMgy7yZfE2+W&#10;h/Moe5et11n408YNSVLzsmTChjnpKiR/xttR4aMizsrSsuGlhbMpabXbrhuFDhR0nbvv2JALN/95&#10;Gq4JUMuLksIpCVbT2Mtni7lHchJ58TxYeEEYr+JZQGKS5c9LuuWC/XtJqE9xHE2jUUu/rS1w3+va&#10;aNJyA5Oj4W2KF2cnmlgFbkTpqDWUN+P6ohU2/adWAN0nop1erURHsZphO7iHQWx0q+WtLB9AwEqC&#10;wECLMPVgUUv1A6MeJkiK9fc9VQyj5oOARxCHhNiR4zZOtBipS8v20kJFAVApNhiNy7UZx9S+U3xX&#10;Q6Tx2Ql5Aw+n4k7UT1kdnxtMCVfbcaLZMXS5d15Pc3f5CwAA//8DAFBLAwQUAAYACAAAACEAMg+N&#10;6NkAAAAJAQAADwAAAGRycy9kb3ducmV2LnhtbExPTU/DMAy9I+0/RJ60G3OYxrSVphMCcQUxPiRu&#10;WeO1FY1TNdla/j3uCU7287PeR74ffasu1McmsIGbpQZFXAbXcGXg/e3pegsqJsvOtoHJwA9F2Bez&#10;q9xmLgz8SpdDqpSIcMysgTqlLkOMZU3exmXoiIU7hd7bJLCv0PV2EHHf4krrDXrbsDjUtqOHmsrv&#10;w9kb+Hg+fX2u9Uv16G+7IYwa2e/QmMV8vL8DlWhMf88wxZfoUEimYzizi6oVvJUqycBOy5x4PR2O&#10;smxWGrDI8X+D4hcAAP//AwBQSwECLQAUAAYACAAAACEAtoM4kv4AAADhAQAAEwAAAAAAAAAAAAAA&#10;AAAAAAAAW0NvbnRlbnRfVHlwZXNdLnhtbFBLAQItABQABgAIAAAAIQA4/SH/1gAAAJQBAAALAAAA&#10;AAAAAAAAAAAAAC8BAABfcmVscy8ucmVsc1BLAQItABQABgAIAAAAIQBLyAyFtAIAAL8FAAAOAAAA&#10;AAAAAAAAAAAAAC4CAABkcnMvZTJvRG9jLnhtbFBLAQItABQABgAIAAAAIQAyD43o2QAAAAkBAAAP&#10;AAAAAAAAAAAAAAAAAA4FAABkcnMvZG93bnJldi54bWxQSwUGAAAAAAQABADzAAAAFAYAAAAA&#10;" filled="f" stroked="f">
                <v:textbo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w:t>
                      </w:r>
                    </w:p>
                  </w:txbxContent>
                </v:textbox>
              </v:shape>
            </w:pict>
          </mc:Fallback>
        </mc:AlternateContent>
      </w:r>
      <w:r>
        <w:rPr>
          <w:rFonts w:ascii="ＭＳ ゴシック" w:eastAsia="ＭＳ ゴシック" w:hAnsi="ＭＳ ゴシック" w:cstheme="minorBidi"/>
          <w:noProof/>
        </w:rPr>
        <w:drawing>
          <wp:inline distT="0" distB="0" distL="0" distR="0">
            <wp:extent cx="3985260" cy="283781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5260" cy="2837815"/>
                    </a:xfrm>
                    <a:prstGeom prst="rect">
                      <a:avLst/>
                    </a:prstGeom>
                    <a:noFill/>
                    <a:ln>
                      <a:noFill/>
                    </a:ln>
                  </pic:spPr>
                </pic:pic>
              </a:graphicData>
            </a:graphic>
          </wp:inline>
        </w:drawing>
      </w:r>
    </w:p>
    <w:p w:rsidR="00173E36" w:rsidRDefault="00173E36">
      <w:pPr>
        <w:rPr>
          <w:rFonts w:ascii="ＭＳ ゴシック" w:eastAsia="ＭＳ ゴシック" w:hAnsi="ＭＳ ゴシック" w:cstheme="minorBidi"/>
        </w:rPr>
      </w:pPr>
    </w:p>
    <w:p w:rsidR="00173E36" w:rsidRDefault="00173E36">
      <w:pPr>
        <w:numPr>
          <w:ilvl w:val="0"/>
          <w:numId w:val="1"/>
        </w:numPr>
        <w:rPr>
          <w:rFonts w:ascii="ＭＳ ゴシック" w:eastAsia="ＭＳ ゴシック" w:hAnsi="ＭＳ ゴシック" w:cstheme="minorBidi"/>
          <w:b/>
          <w:bCs/>
          <w:bdr w:val="single" w:sz="4" w:space="0" w:color="auto"/>
        </w:rPr>
      </w:pPr>
      <w:r>
        <w:rPr>
          <w:rFonts w:ascii="ＭＳ ゴシック" w:eastAsia="ＭＳ ゴシック" w:hAnsi="ＭＳ ゴシック" w:cs="ＭＳ ゴシック" w:hint="eastAsia"/>
          <w:b/>
          <w:bCs/>
          <w:bdr w:val="single" w:sz="4" w:space="0" w:color="auto"/>
        </w:rPr>
        <w:t>リンクを貼る。</w:t>
      </w:r>
    </w:p>
    <w:p w:rsidR="00173E36" w:rsidRDefault="003C7ADE">
      <w:pPr>
        <w:rPr>
          <w:rFonts w:ascii="ＭＳ ゴシック" w:eastAsia="ＭＳ ゴシック" w:hAnsi="ＭＳ ゴシック" w:cstheme="minorBidi"/>
          <w:b/>
          <w:bCs/>
          <w:bdr w:val="single" w:sz="4" w:space="0" w:color="auto"/>
        </w:rPr>
      </w:pPr>
      <w:r>
        <w:rPr>
          <w:noProof/>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2971800</wp:posOffset>
                </wp:positionV>
                <wp:extent cx="1371600" cy="457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←こちら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96pt;margin-top:234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CttQIAAMA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UxxhJGgLFD2wwaCVHNDcdqfvdAJO9x24mQGOgWVXqe7uZPFVIyHXNRU7dquU7GtGS8gutDf9i6sj&#10;jrYg2/6DLCEM3RvpgIZKtbZ10AwE6MDS45kZm0phQ17NwygAUwE2MpsD9S4ETU63O6XNOyZbZBcp&#10;VsC8Q6eHO21sNjQ5udhgQua8aRz7jXh2AI7jCcSGq9Zms3Bk/oiDeLPYLIhHptHGI0GWebf5mnhR&#10;Hs5n2VW2XmfhTxs3JEnNy5IJG+YkrJD8GXFHiY+SOEtLy4aXFs6mpNVuu24UOlAQdu6+Y0Mu3Pzn&#10;abgmQC0vSgqnJFhNYy+PFnOP5GTmxfNg4QVhvIqjgMQky5+XdMcF+/eSUJ/ieDadjWL6bW2B+17X&#10;RpOWGxgdDW9TvDg70cRKcCNKR62hvBnXF62w6T+1Aug+Ee0EazU6qtUM28G9jJmNbsW8leUjKFhJ&#10;EBhoEcYeLGqpvmPUwwhJsf62p4ph1LwX8ArikBA7c9zGiRYjdWnZXlqoKAAqxQajcbk245zad4rv&#10;aog0vjshb+HlVNyJ+imr43uDMeFqO440O4cu987rafAufwEAAP//AwBQSwMEFAAGAAgAAAAhANLR&#10;9sbeAAAADAEAAA8AAABkcnMvZG93bnJldi54bWxMj8FuwjAQRO+V+AdrkXorNihQSLNBqFWvrUpb&#10;JG4mXpKo8TqKDUn/vs6p3Ga0o9k32XawjbhS52vHCPOZAkFcOFNzifD1+fqwBuGDZqMbx4TwSx62&#10;+eQu06lxPX/QdR9KEUvYpxqhCqFNpfRFRVb7mWuJ4+3sOqtDtF0pTaf7WG4buVBqJa2uOX6odEvP&#10;FRU/+4tF+H47Hw+Jei9f7LLt3aAk241EvJ8OuycQgYbwH4YRP6JDHplO7sLGiwbhcbOIWwJCslpH&#10;MSaUGtUJYZkoBTLP5O2I/A8AAP//AwBQSwECLQAUAAYACAAAACEAtoM4kv4AAADhAQAAEwAAAAAA&#10;AAAAAAAAAAAAAAAAW0NvbnRlbnRfVHlwZXNdLnhtbFBLAQItABQABgAIAAAAIQA4/SH/1gAAAJQB&#10;AAALAAAAAAAAAAAAAAAAAC8BAABfcmVscy8ucmVsc1BLAQItABQABgAIAAAAIQCfa5CttQIAAMAF&#10;AAAOAAAAAAAAAAAAAAAAAC4CAABkcnMvZTJvRG9jLnhtbFBLAQItABQABgAIAAAAIQDS0fbG3gAA&#10;AAwBAAAPAAAAAAAAAAAAAAAAAA8FAABkcnMvZG93bnJldi54bWxQSwUGAAAAAAQABADzAAAAGgYA&#10;AAAA&#10;" filled="f" stroked="f">
                <v:textbox>
                  <w:txbxContent>
                    <w:p w:rsidR="00173E36" w:rsidRDefault="00173E36">
                      <w:pPr>
                        <w:rPr>
                          <w:rFonts w:ascii="Times New Roman" w:hAnsi="Times New Roman" w:cs="Times New Roman"/>
                          <w:b/>
                          <w:bCs/>
                          <w:color w:val="FF0000"/>
                          <w:sz w:val="36"/>
                          <w:szCs w:val="36"/>
                        </w:rPr>
                      </w:pPr>
                      <w:r>
                        <w:rPr>
                          <w:rFonts w:cs="ＭＳ 明朝" w:hint="eastAsia"/>
                          <w:b/>
                          <w:bCs/>
                          <w:color w:val="FF0000"/>
                          <w:sz w:val="36"/>
                          <w:szCs w:val="36"/>
                        </w:rPr>
                        <w:t>←こちら</w:t>
                      </w:r>
                    </w:p>
                  </w:txbxContent>
                </v:textbox>
              </v:shape>
            </w:pict>
          </mc:Fallback>
        </mc:AlternateContent>
      </w:r>
      <w:r>
        <w:rPr>
          <w:rFonts w:ascii="ＭＳ ゴシック" w:eastAsia="ＭＳ ゴシック" w:hAnsi="ＭＳ ゴシック" w:cstheme="minorBidi"/>
          <w:noProof/>
          <w:bdr w:val="single" w:sz="4" w:space="0" w:color="auto"/>
        </w:rPr>
        <w:drawing>
          <wp:inline distT="0" distB="0" distL="0" distR="0">
            <wp:extent cx="5356860" cy="396811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860" cy="3968115"/>
                    </a:xfrm>
                    <a:prstGeom prst="rect">
                      <a:avLst/>
                    </a:prstGeom>
                    <a:noFill/>
                    <a:ln>
                      <a:noFill/>
                    </a:ln>
                  </pic:spPr>
                </pic:pic>
              </a:graphicData>
            </a:graphic>
          </wp:inline>
        </w:drawing>
      </w:r>
    </w:p>
    <w:p w:rsidR="00173E36" w:rsidRDefault="00173E36">
      <w:pP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リンクを貼るときは通常のようにツールバーを使ってリンクを貼ります。</w:t>
      </w:r>
    </w:p>
    <w:p w:rsidR="003C7ADE" w:rsidRDefault="003C7ADE">
      <w:pPr>
        <w:rPr>
          <w:rFonts w:ascii="ＭＳ ゴシック" w:eastAsia="ＭＳ ゴシック" w:hAnsi="ＭＳ ゴシック" w:cstheme="minorBidi"/>
        </w:rPr>
      </w:pPr>
    </w:p>
    <w:p w:rsidR="00173E36" w:rsidRDefault="00173E36">
      <w:pPr>
        <w:rPr>
          <w:rFonts w:ascii="ＭＳ ゴシック" w:eastAsia="ＭＳ ゴシック" w:hAnsi="ＭＳ ゴシック" w:cstheme="minorBidi"/>
        </w:rPr>
      </w:pPr>
    </w:p>
    <w:p w:rsidR="00173E36" w:rsidRDefault="00173E36">
      <w:pPr>
        <w:rPr>
          <w:rFonts w:ascii="ＭＳ ゴシック" w:eastAsia="ＭＳ ゴシック" w:hAnsi="ＭＳ ゴシック" w:cstheme="minorBidi"/>
        </w:rPr>
      </w:pPr>
      <w:r>
        <w:rPr>
          <w:rFonts w:ascii="ＭＳ ゴシック" w:eastAsia="ＭＳ ゴシック" w:hAnsi="ＭＳ ゴシック" w:cs="ＭＳ ゴシック" w:hint="eastAsia"/>
          <w:b/>
          <w:bCs/>
          <w:bdr w:val="single" w:sz="4" w:space="0" w:color="auto"/>
        </w:rPr>
        <w:lastRenderedPageBreak/>
        <w:t>リンクを取得する</w:t>
      </w:r>
    </w:p>
    <w:p w:rsidR="00173E36" w:rsidRDefault="00173E36">
      <w:pPr>
        <w:rPr>
          <w:rFonts w:ascii="ＭＳ ゴシック" w:eastAsia="ＭＳ ゴシック" w:hAnsi="ＭＳ ゴシック" w:cstheme="minorBidi"/>
        </w:rPr>
      </w:pPr>
      <w:r>
        <w:rPr>
          <w:rFonts w:ascii="ＭＳ ゴシック" w:eastAsia="ＭＳ ゴシック" w:hAnsi="ＭＳ ゴシック" w:cs="ＭＳ ゴシック" w:hint="eastAsia"/>
        </w:rPr>
        <w:t>移動させたいページ（お客様の声）の</w:t>
      </w:r>
      <w:r>
        <w:rPr>
          <w:rFonts w:ascii="ＭＳ ゴシック" w:eastAsia="ＭＳ ゴシック" w:hAnsi="ＭＳ ゴシック" w:cs="ＭＳ ゴシック"/>
        </w:rPr>
        <w:t>URL</w:t>
      </w:r>
      <w:r>
        <w:rPr>
          <w:rFonts w:ascii="ＭＳ ゴシック" w:eastAsia="ＭＳ ゴシック" w:hAnsi="ＭＳ ゴシック" w:cs="ＭＳ ゴシック" w:hint="eastAsia"/>
        </w:rPr>
        <w:t>を取得してきます。</w:t>
      </w:r>
    </w:p>
    <w:p w:rsidR="00173E36" w:rsidRDefault="00173E36">
      <w:pPr>
        <w:rPr>
          <w:rFonts w:ascii="ＭＳ ゴシック" w:eastAsia="ＭＳ ゴシック" w:hAnsi="ＭＳ ゴシック" w:cstheme="minorBidi"/>
        </w:rPr>
      </w:pPr>
    </w:p>
    <w:p w:rsidR="00173E36" w:rsidRDefault="003C7ADE">
      <w:pPr>
        <w:rPr>
          <w:rFonts w:ascii="ＭＳ ゴシック" w:eastAsia="ＭＳ ゴシック" w:hAnsi="ＭＳ ゴシック" w:cstheme="minorBidi"/>
        </w:rPr>
      </w:pPr>
      <w:hyperlink r:id="rId12" w:history="1">
        <w:r w:rsidR="00173E36">
          <w:rPr>
            <w:rFonts w:ascii="ＭＳ ゴシック" w:eastAsia="ＭＳ ゴシック" w:hAnsi="ＭＳ ゴシック" w:cs="ＭＳ ゴシック"/>
          </w:rPr>
          <w:t xml:space="preserve"> http://mind-plus.net/voice.aspx </w:t>
        </w:r>
      </w:hyperlink>
    </w:p>
    <w:p w:rsidR="00173E36" w:rsidRDefault="00173E36">
      <w:pPr>
        <w:rPr>
          <w:rFonts w:ascii="ＭＳ ゴシック" w:eastAsia="ＭＳ ゴシック" w:hAnsi="ＭＳ ゴシック" w:cstheme="minorBidi"/>
        </w:rPr>
      </w:pPr>
    </w:p>
    <w:p w:rsidR="00173E36" w:rsidRDefault="00173E36">
      <w:pPr>
        <w:rPr>
          <w:rFonts w:ascii="ＭＳ ゴシック" w:eastAsia="ＭＳ ゴシック" w:hAnsi="ＭＳ ゴシック" w:cstheme="minorBidi"/>
        </w:rPr>
      </w:pPr>
      <w:r>
        <w:rPr>
          <w:rFonts w:ascii="ＭＳ ゴシック" w:eastAsia="ＭＳ ゴシック" w:hAnsi="ＭＳ ゴシック" w:cs="ＭＳ ゴシック" w:hint="eastAsia"/>
          <w:b/>
          <w:bCs/>
          <w:bdr w:val="single" w:sz="4" w:space="0" w:color="auto"/>
        </w:rPr>
        <w:t>リンクにアンカーをプラス</w:t>
      </w:r>
    </w:p>
    <w:p w:rsidR="00173E36" w:rsidRDefault="00173E36">
      <w:pPr>
        <w:rPr>
          <w:rFonts w:ascii="ＭＳ ゴシック" w:eastAsia="ＭＳ ゴシック" w:hAnsi="ＭＳ ゴシック" w:cstheme="minorBidi"/>
        </w:rPr>
      </w:pPr>
      <w:r>
        <w:rPr>
          <w:rFonts w:ascii="ＭＳ ゴシック" w:eastAsia="ＭＳ ゴシック" w:hAnsi="ＭＳ ゴシック" w:cs="ＭＳ ゴシック" w:hint="eastAsia"/>
        </w:rPr>
        <w:t>通常はこれで終わりですが、そこに先ほど作ったアンカー</w:t>
      </w:r>
      <w:r>
        <w:rPr>
          <w:rFonts w:ascii="ＭＳ ゴシック" w:eastAsia="ＭＳ ゴシック" w:hAnsi="ＭＳ ゴシック" w:cs="ＭＳ ゴシック"/>
          <w:color w:val="FF0000"/>
        </w:rPr>
        <w:t># kayosan</w:t>
      </w:r>
      <w:r>
        <w:rPr>
          <w:rFonts w:ascii="ＭＳ ゴシック" w:eastAsia="ＭＳ ゴシック" w:hAnsi="ＭＳ ゴシック" w:cs="ＭＳ ゴシック" w:hint="eastAsia"/>
        </w:rPr>
        <w:t>とプラスすることでアンカーつきのリンクになります。</w:t>
      </w:r>
    </w:p>
    <w:p w:rsidR="00173E36" w:rsidRDefault="00173E36">
      <w:pPr>
        <w:rPr>
          <w:rFonts w:ascii="ＭＳ ゴシック" w:eastAsia="ＭＳ ゴシック" w:hAnsi="ＭＳ ゴシック" w:cstheme="minorBidi"/>
        </w:rPr>
      </w:pPr>
    </w:p>
    <w:p w:rsidR="00173E36" w:rsidRDefault="00173E36">
      <w:pPr>
        <w:rPr>
          <w:rFonts w:ascii="ＭＳ ゴシック" w:eastAsia="ＭＳ ゴシック" w:hAnsi="ＭＳ ゴシック" w:cstheme="minorBidi"/>
        </w:rPr>
      </w:pPr>
      <w:r>
        <w:rPr>
          <w:rFonts w:ascii="ＭＳ ゴシック" w:eastAsia="ＭＳ ゴシック" w:hAnsi="ＭＳ ゴシック" w:cs="ＭＳ ゴシック"/>
        </w:rPr>
        <w:t>http://mind-plus.net/voice.aspx</w:t>
      </w:r>
      <w:r>
        <w:rPr>
          <w:rFonts w:ascii="ＭＳ ゴシック" w:eastAsia="ＭＳ ゴシック" w:hAnsi="ＭＳ ゴシック" w:cs="ＭＳ ゴシック"/>
          <w:color w:val="FF0000"/>
        </w:rPr>
        <w:t>#kayosan</w:t>
      </w:r>
    </w:p>
    <w:p w:rsidR="00173E36" w:rsidRDefault="00173E36">
      <w:pPr>
        <w:pStyle w:val="a3"/>
        <w:tabs>
          <w:tab w:val="clear" w:pos="4252"/>
          <w:tab w:val="clear" w:pos="8504"/>
        </w:tabs>
        <w:snapToGrid/>
        <w:rPr>
          <w:rFonts w:ascii="ＭＳ ゴシック" w:eastAsia="ＭＳ ゴシック" w:hAnsi="ＭＳ ゴシック" w:cstheme="minorBidi"/>
        </w:rPr>
      </w:pPr>
    </w:p>
    <w:p w:rsidR="00173E36" w:rsidRDefault="00173E36">
      <w:pPr>
        <w:pStyle w:val="a3"/>
        <w:tabs>
          <w:tab w:val="clear" w:pos="4252"/>
          <w:tab w:val="clear" w:pos="8504"/>
        </w:tabs>
        <w:snapToGrid/>
        <w:rPr>
          <w:rFonts w:ascii="ＭＳ ゴシック" w:eastAsia="ＭＳ ゴシック" w:hAnsi="ＭＳ ゴシック" w:cstheme="minorBidi"/>
        </w:rPr>
      </w:pPr>
      <w:r>
        <w:rPr>
          <w:rFonts w:ascii="ＭＳ ゴシック" w:eastAsia="ＭＳ ゴシック" w:hAnsi="ＭＳ ゴシック" w:cs="ＭＳ ゴシック" w:hint="eastAsia"/>
        </w:rPr>
        <w:t>これで移動させたいページの移動させたい箇所に移動させることができます。</w:t>
      </w:r>
    </w:p>
    <w:sectPr w:rsidR="00173E36" w:rsidSect="00173E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36" w:rsidRDefault="00173E36">
      <w:pPr>
        <w:rPr>
          <w:rFonts w:ascii="Times New Roman" w:hAnsi="Times New Roman" w:cs="Times New Roman"/>
        </w:rPr>
      </w:pPr>
      <w:r>
        <w:rPr>
          <w:rFonts w:ascii="Times New Roman" w:hAnsi="Times New Roman" w:cs="Times New Roman"/>
        </w:rPr>
        <w:separator/>
      </w:r>
    </w:p>
  </w:endnote>
  <w:endnote w:type="continuationSeparator" w:id="0">
    <w:p w:rsidR="00173E36" w:rsidRDefault="00173E3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36" w:rsidRDefault="00173E36">
      <w:pPr>
        <w:rPr>
          <w:rFonts w:ascii="Times New Roman" w:hAnsi="Times New Roman" w:cs="Times New Roman"/>
        </w:rPr>
      </w:pPr>
      <w:r>
        <w:rPr>
          <w:rFonts w:ascii="Times New Roman" w:hAnsi="Times New Roman" w:cs="Times New Roman"/>
        </w:rPr>
        <w:separator/>
      </w:r>
    </w:p>
  </w:footnote>
  <w:footnote w:type="continuationSeparator" w:id="0">
    <w:p w:rsidR="00173E36" w:rsidRDefault="00173E3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7CD7"/>
    <w:multiLevelType w:val="hybridMultilevel"/>
    <w:tmpl w:val="CEFAF9E6"/>
    <w:lvl w:ilvl="0" w:tplc="609E0BE0">
      <w:start w:val="1"/>
      <w:numFmt w:val="decimalFullWidth"/>
      <w:lvlText w:val="%1．"/>
      <w:lvlJc w:val="left"/>
      <w:pPr>
        <w:tabs>
          <w:tab w:val="num" w:pos="435"/>
        </w:tabs>
        <w:ind w:left="435" w:hanging="435"/>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36"/>
    <w:rsid w:val="00173E36"/>
    <w:rsid w:val="003C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s="Times New Roman"/>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rPr>
      <w:rFonts w:ascii="Arial" w:eastAsia="ＭＳ ゴシック" w:hAnsi="Arial" w:cs="Arial"/>
      <w:sz w:val="18"/>
      <w:szCs w:val="18"/>
    </w:rPr>
  </w:style>
  <w:style w:type="character" w:styleId="a9">
    <w:name w:val="Hyperlink"/>
    <w:basedOn w:val="a0"/>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s="Times New Roman"/>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rPr>
      <w:rFonts w:ascii="Arial" w:eastAsia="ＭＳ ゴシック" w:hAnsi="Arial" w:cs="Arial"/>
      <w:sz w:val="18"/>
      <w:szCs w:val="18"/>
    </w:rPr>
  </w:style>
  <w:style w:type="character" w:styleId="a9">
    <w:name w:val="Hyperlink"/>
    <w:basedOn w:val="a0"/>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nd-plus.net/voi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Words>
  <Characters>814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2015-10-22T08:34:00Z</cp:lastPrinted>
  <dcterms:created xsi:type="dcterms:W3CDTF">2016-02-24T02:39:00Z</dcterms:created>
  <dcterms:modified xsi:type="dcterms:W3CDTF">2016-02-24T02:39:00Z</dcterms:modified>
</cp:coreProperties>
</file>